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779C6" w14:textId="2AB99593" w:rsidR="00457C93" w:rsidRPr="00457C93" w:rsidRDefault="00457C93" w:rsidP="00457C93">
      <w:pPr>
        <w:rPr>
          <w:b/>
          <w:bCs/>
          <w:sz w:val="28"/>
          <w:szCs w:val="28"/>
          <w:u w:val="single"/>
        </w:rPr>
      </w:pPr>
      <w:r w:rsidRPr="00457C93">
        <w:rPr>
          <w:b/>
          <w:bCs/>
          <w:sz w:val="28"/>
          <w:szCs w:val="28"/>
          <w:u w:val="single"/>
        </w:rPr>
        <w:t>Personali</w:t>
      </w:r>
      <w:r w:rsidRPr="00457C93">
        <w:rPr>
          <w:b/>
          <w:bCs/>
          <w:sz w:val="28"/>
          <w:szCs w:val="28"/>
          <w:u w:val="single"/>
        </w:rPr>
        <w:t>s</w:t>
      </w:r>
      <w:r w:rsidRPr="00457C93">
        <w:rPr>
          <w:b/>
          <w:bCs/>
          <w:sz w:val="28"/>
          <w:szCs w:val="28"/>
          <w:u w:val="single"/>
        </w:rPr>
        <w:t>ed Learning</w:t>
      </w:r>
    </w:p>
    <w:p w14:paraId="3AA774C6" w14:textId="77777777" w:rsidR="00457C93" w:rsidRPr="00457C93" w:rsidRDefault="00457C93" w:rsidP="00457C93">
      <w:pPr>
        <w:numPr>
          <w:ilvl w:val="0"/>
          <w:numId w:val="1"/>
        </w:numPr>
        <w:rPr>
          <w:sz w:val="28"/>
          <w:szCs w:val="28"/>
        </w:rPr>
      </w:pPr>
      <w:r w:rsidRPr="00457C93">
        <w:rPr>
          <w:sz w:val="28"/>
          <w:szCs w:val="28"/>
        </w:rPr>
        <w:t>English tutoring offers tailored instruction to meet individual needs.</w:t>
      </w:r>
    </w:p>
    <w:p w14:paraId="4537B396" w14:textId="5B58134B" w:rsidR="00457C93" w:rsidRPr="00457C93" w:rsidRDefault="00457C93" w:rsidP="00457C93">
      <w:pPr>
        <w:numPr>
          <w:ilvl w:val="0"/>
          <w:numId w:val="1"/>
        </w:numPr>
        <w:rPr>
          <w:sz w:val="28"/>
          <w:szCs w:val="28"/>
        </w:rPr>
      </w:pPr>
      <w:r w:rsidRPr="00457C93">
        <w:rPr>
          <w:sz w:val="28"/>
          <w:szCs w:val="28"/>
        </w:rPr>
        <w:t>I</w:t>
      </w:r>
      <w:r w:rsidRPr="00457C93">
        <w:rPr>
          <w:sz w:val="28"/>
          <w:szCs w:val="28"/>
        </w:rPr>
        <w:t xml:space="preserve"> adapt lessons based on the student's proficiency and learning style.</w:t>
      </w:r>
    </w:p>
    <w:p w14:paraId="04F14B4D" w14:textId="310BCB4B" w:rsidR="00457C93" w:rsidRDefault="00457C93" w:rsidP="00457C93">
      <w:pPr>
        <w:numPr>
          <w:ilvl w:val="0"/>
          <w:numId w:val="1"/>
        </w:numPr>
        <w:rPr>
          <w:sz w:val="28"/>
          <w:szCs w:val="28"/>
        </w:rPr>
      </w:pPr>
      <w:r w:rsidRPr="00457C93">
        <w:rPr>
          <w:sz w:val="28"/>
          <w:szCs w:val="28"/>
        </w:rPr>
        <w:t>One-</w:t>
      </w:r>
      <w:r w:rsidRPr="00457C93">
        <w:rPr>
          <w:sz w:val="28"/>
          <w:szCs w:val="28"/>
        </w:rPr>
        <w:t>to</w:t>
      </w:r>
      <w:r w:rsidRPr="00457C93">
        <w:rPr>
          <w:sz w:val="28"/>
          <w:szCs w:val="28"/>
        </w:rPr>
        <w:t>-one sessions help build confidence and address specific challenges.</w:t>
      </w:r>
    </w:p>
    <w:p w14:paraId="3BEC02FD" w14:textId="63FBC9C6" w:rsidR="00D33283" w:rsidRPr="00457C93" w:rsidRDefault="00D33283" w:rsidP="00457C9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Activities fitted to the exam board being studied.</w:t>
      </w:r>
    </w:p>
    <w:p w14:paraId="37E2793A" w14:textId="6535A246" w:rsidR="00457C93" w:rsidRPr="00457C93" w:rsidRDefault="00457C93" w:rsidP="00457C93">
      <w:pPr>
        <w:rPr>
          <w:b/>
          <w:bCs/>
          <w:sz w:val="28"/>
          <w:szCs w:val="28"/>
          <w:u w:val="single"/>
        </w:rPr>
      </w:pPr>
      <w:r w:rsidRPr="00457C93">
        <w:rPr>
          <w:b/>
          <w:bCs/>
          <w:sz w:val="28"/>
          <w:szCs w:val="28"/>
          <w:u w:val="single"/>
        </w:rPr>
        <w:t>Areas of Focus</w:t>
      </w:r>
      <w:r w:rsidRPr="00457C93">
        <w:rPr>
          <w:b/>
          <w:bCs/>
          <w:sz w:val="28"/>
          <w:szCs w:val="28"/>
          <w:u w:val="single"/>
        </w:rPr>
        <w:t>: English Language</w:t>
      </w:r>
    </w:p>
    <w:p w14:paraId="06517F04" w14:textId="3DAD34B8" w:rsidR="00457C93" w:rsidRPr="00457C93" w:rsidRDefault="00457C93" w:rsidP="00457C93">
      <w:pPr>
        <w:numPr>
          <w:ilvl w:val="0"/>
          <w:numId w:val="2"/>
        </w:numPr>
        <w:rPr>
          <w:sz w:val="28"/>
          <w:szCs w:val="28"/>
        </w:rPr>
      </w:pPr>
      <w:r w:rsidRPr="00457C93">
        <w:rPr>
          <w:sz w:val="28"/>
          <w:szCs w:val="28"/>
        </w:rPr>
        <w:t>Reading Comprehension: assist</w:t>
      </w:r>
      <w:r w:rsidRPr="00457C93">
        <w:rPr>
          <w:sz w:val="28"/>
          <w:szCs w:val="28"/>
        </w:rPr>
        <w:t>ance</w:t>
      </w:r>
      <w:r w:rsidRPr="00457C93">
        <w:rPr>
          <w:sz w:val="28"/>
          <w:szCs w:val="28"/>
        </w:rPr>
        <w:t xml:space="preserve"> with understanding texts and improving analytical skills.</w:t>
      </w:r>
    </w:p>
    <w:p w14:paraId="7F8260DD" w14:textId="77777777" w:rsidR="00457C93" w:rsidRPr="00457C93" w:rsidRDefault="00457C93" w:rsidP="00457C93">
      <w:pPr>
        <w:numPr>
          <w:ilvl w:val="0"/>
          <w:numId w:val="2"/>
        </w:numPr>
        <w:rPr>
          <w:sz w:val="28"/>
          <w:szCs w:val="28"/>
        </w:rPr>
      </w:pPr>
      <w:r w:rsidRPr="00457C93">
        <w:rPr>
          <w:sz w:val="28"/>
          <w:szCs w:val="28"/>
        </w:rPr>
        <w:t>Writing Skills: Guidance on essay structure, grammar, and creative writing enhances overall writing ability.</w:t>
      </w:r>
    </w:p>
    <w:p w14:paraId="47CB0921" w14:textId="77777777" w:rsidR="00457C93" w:rsidRPr="00457C93" w:rsidRDefault="00457C93" w:rsidP="00457C93">
      <w:pPr>
        <w:numPr>
          <w:ilvl w:val="0"/>
          <w:numId w:val="2"/>
        </w:numPr>
        <w:rPr>
          <w:sz w:val="28"/>
          <w:szCs w:val="28"/>
        </w:rPr>
      </w:pPr>
      <w:r w:rsidRPr="00457C93">
        <w:rPr>
          <w:sz w:val="28"/>
          <w:szCs w:val="28"/>
        </w:rPr>
        <w:t>Speaking and Listening: Conversation practice helps improve fluency and pronunciation.</w:t>
      </w:r>
    </w:p>
    <w:p w14:paraId="6E89241F" w14:textId="58542C25" w:rsidR="00457C93" w:rsidRPr="00457C93" w:rsidRDefault="00457C93" w:rsidP="00457C93">
      <w:pPr>
        <w:rPr>
          <w:b/>
          <w:bCs/>
          <w:sz w:val="28"/>
          <w:szCs w:val="28"/>
          <w:u w:val="single"/>
        </w:rPr>
      </w:pPr>
      <w:r w:rsidRPr="00457C93">
        <w:rPr>
          <w:b/>
          <w:bCs/>
          <w:sz w:val="28"/>
          <w:szCs w:val="28"/>
          <w:u w:val="single"/>
        </w:rPr>
        <w:t xml:space="preserve">Areas of focus </w:t>
      </w:r>
      <w:r w:rsidR="00D33283" w:rsidRPr="00457C93">
        <w:rPr>
          <w:b/>
          <w:bCs/>
          <w:sz w:val="28"/>
          <w:szCs w:val="28"/>
          <w:u w:val="single"/>
        </w:rPr>
        <w:t>English Literature</w:t>
      </w:r>
      <w:r w:rsidRPr="00457C93">
        <w:rPr>
          <w:b/>
          <w:bCs/>
          <w:sz w:val="28"/>
          <w:szCs w:val="28"/>
          <w:u w:val="single"/>
        </w:rPr>
        <w:t xml:space="preserve"> </w:t>
      </w:r>
    </w:p>
    <w:p w14:paraId="5449E94F" w14:textId="77777777" w:rsidR="00457C93" w:rsidRPr="00457C93" w:rsidRDefault="00457C93" w:rsidP="00457C93">
      <w:pPr>
        <w:rPr>
          <w:sz w:val="28"/>
          <w:szCs w:val="28"/>
          <w:u w:val="single"/>
        </w:rPr>
      </w:pPr>
      <w:r w:rsidRPr="00457C93">
        <w:rPr>
          <w:sz w:val="28"/>
          <w:szCs w:val="28"/>
          <w:u w:val="single"/>
        </w:rPr>
        <w:t>General Literature Assistance</w:t>
      </w:r>
    </w:p>
    <w:p w14:paraId="3288570A" w14:textId="1482FB3D" w:rsidR="00457C93" w:rsidRPr="00457C93" w:rsidRDefault="00457C93" w:rsidP="00457C93">
      <w:pPr>
        <w:numPr>
          <w:ilvl w:val="0"/>
          <w:numId w:val="3"/>
        </w:numPr>
        <w:rPr>
          <w:sz w:val="28"/>
          <w:szCs w:val="28"/>
        </w:rPr>
      </w:pPr>
      <w:r w:rsidRPr="00457C93">
        <w:rPr>
          <w:sz w:val="28"/>
          <w:szCs w:val="28"/>
        </w:rPr>
        <w:t xml:space="preserve">Text Analysis: </w:t>
      </w:r>
      <w:r w:rsidRPr="00457C93">
        <w:rPr>
          <w:sz w:val="28"/>
          <w:szCs w:val="28"/>
        </w:rPr>
        <w:t>helping</w:t>
      </w:r>
      <w:r w:rsidRPr="00457C93">
        <w:rPr>
          <w:sz w:val="28"/>
          <w:szCs w:val="28"/>
        </w:rPr>
        <w:t xml:space="preserve"> students break down and interpret literary works, including </w:t>
      </w:r>
      <w:r w:rsidRPr="00457C93">
        <w:rPr>
          <w:sz w:val="28"/>
          <w:szCs w:val="28"/>
        </w:rPr>
        <w:t xml:space="preserve">the influence of context, </w:t>
      </w:r>
      <w:r w:rsidRPr="00457C93">
        <w:rPr>
          <w:sz w:val="28"/>
          <w:szCs w:val="28"/>
        </w:rPr>
        <w:t>themes, characters, and literary devices.</w:t>
      </w:r>
    </w:p>
    <w:p w14:paraId="337FDE38" w14:textId="77777777" w:rsidR="00457C93" w:rsidRPr="00457C93" w:rsidRDefault="00457C93" w:rsidP="00457C93">
      <w:pPr>
        <w:numPr>
          <w:ilvl w:val="0"/>
          <w:numId w:val="3"/>
        </w:numPr>
        <w:rPr>
          <w:sz w:val="28"/>
          <w:szCs w:val="28"/>
        </w:rPr>
      </w:pPr>
      <w:r w:rsidRPr="00457C93">
        <w:rPr>
          <w:sz w:val="28"/>
          <w:szCs w:val="28"/>
        </w:rPr>
        <w:t>Essay Writing: Guidance on structuring essays, developing arguments, and using textual evidence effectively.</w:t>
      </w:r>
    </w:p>
    <w:p w14:paraId="4B7CDE0A" w14:textId="7CAFCD81" w:rsidR="00457C93" w:rsidRPr="00457C93" w:rsidRDefault="00457C93" w:rsidP="00457C93">
      <w:pPr>
        <w:numPr>
          <w:ilvl w:val="0"/>
          <w:numId w:val="3"/>
        </w:numPr>
        <w:rPr>
          <w:sz w:val="28"/>
          <w:szCs w:val="28"/>
        </w:rPr>
      </w:pPr>
      <w:r w:rsidRPr="00457C93">
        <w:rPr>
          <w:sz w:val="28"/>
          <w:szCs w:val="28"/>
        </w:rPr>
        <w:t>Exam Preparation: Support for standardi</w:t>
      </w:r>
      <w:r w:rsidRPr="00457C93">
        <w:rPr>
          <w:sz w:val="28"/>
          <w:szCs w:val="28"/>
        </w:rPr>
        <w:t>s</w:t>
      </w:r>
      <w:r w:rsidRPr="00457C93">
        <w:rPr>
          <w:sz w:val="28"/>
          <w:szCs w:val="28"/>
        </w:rPr>
        <w:t xml:space="preserve">ed tests </w:t>
      </w:r>
      <w:r w:rsidRPr="00457C93">
        <w:rPr>
          <w:sz w:val="28"/>
          <w:szCs w:val="28"/>
        </w:rPr>
        <w:t>such as GCSEs and A levels</w:t>
      </w:r>
      <w:r w:rsidRPr="00457C93">
        <w:rPr>
          <w:sz w:val="28"/>
          <w:szCs w:val="28"/>
        </w:rPr>
        <w:t xml:space="preserve"> including practice questions and review sessions.</w:t>
      </w:r>
    </w:p>
    <w:p w14:paraId="105EFB5B" w14:textId="649C81A1" w:rsidR="00457C93" w:rsidRPr="00457C93" w:rsidRDefault="00457C93" w:rsidP="00457C93">
      <w:pPr>
        <w:rPr>
          <w:sz w:val="28"/>
          <w:szCs w:val="28"/>
          <w:u w:val="single"/>
        </w:rPr>
      </w:pPr>
      <w:r w:rsidRPr="00457C93">
        <w:rPr>
          <w:sz w:val="28"/>
          <w:szCs w:val="28"/>
          <w:u w:val="single"/>
        </w:rPr>
        <w:t>Speciali</w:t>
      </w:r>
      <w:r w:rsidRPr="00D33283">
        <w:rPr>
          <w:sz w:val="28"/>
          <w:szCs w:val="28"/>
          <w:u w:val="single"/>
        </w:rPr>
        <w:t>s</w:t>
      </w:r>
      <w:r w:rsidRPr="00457C93">
        <w:rPr>
          <w:sz w:val="28"/>
          <w:szCs w:val="28"/>
          <w:u w:val="single"/>
        </w:rPr>
        <w:t>ed Tutoring</w:t>
      </w:r>
    </w:p>
    <w:p w14:paraId="26DD7DBE" w14:textId="293CE60C" w:rsidR="00457C93" w:rsidRPr="00457C93" w:rsidRDefault="00D33283" w:rsidP="00457C9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Pre-1914 </w:t>
      </w:r>
      <w:r w:rsidR="00457C93" w:rsidRPr="00457C93">
        <w:rPr>
          <w:sz w:val="28"/>
          <w:szCs w:val="28"/>
        </w:rPr>
        <w:t>Classic Literature: Focus on works by authors like Shakespeare, Dickens, and Austen.</w:t>
      </w:r>
    </w:p>
    <w:p w14:paraId="1A2DB7E5" w14:textId="4C4F8AA9" w:rsidR="00457C93" w:rsidRPr="00457C93" w:rsidRDefault="00D33283" w:rsidP="00457C9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Post 1914 </w:t>
      </w:r>
      <w:r w:rsidR="00457C93" w:rsidRPr="00457C93">
        <w:rPr>
          <w:sz w:val="28"/>
          <w:szCs w:val="28"/>
        </w:rPr>
        <w:t>Modern Literature: Exploration of contemporary authors and themes.</w:t>
      </w:r>
    </w:p>
    <w:p w14:paraId="2A4294D4" w14:textId="1E0A0AFE" w:rsidR="00457C93" w:rsidRPr="00D33283" w:rsidRDefault="00457C93" w:rsidP="00457C93">
      <w:pPr>
        <w:numPr>
          <w:ilvl w:val="0"/>
          <w:numId w:val="4"/>
        </w:numPr>
        <w:rPr>
          <w:sz w:val="28"/>
          <w:szCs w:val="28"/>
        </w:rPr>
      </w:pPr>
      <w:r w:rsidRPr="00457C93">
        <w:rPr>
          <w:sz w:val="28"/>
          <w:szCs w:val="28"/>
        </w:rPr>
        <w:t>Poetry and Prose: Assistance with understanding poetic forms and narrative techniques.</w:t>
      </w:r>
    </w:p>
    <w:p w14:paraId="631D19C8" w14:textId="77777777" w:rsidR="00CC0420" w:rsidRPr="00457C93" w:rsidRDefault="00CC0420">
      <w:pPr>
        <w:rPr>
          <w:sz w:val="28"/>
          <w:szCs w:val="28"/>
        </w:rPr>
      </w:pPr>
    </w:p>
    <w:sectPr w:rsidR="00CC0420" w:rsidRPr="00457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08B3"/>
    <w:multiLevelType w:val="multilevel"/>
    <w:tmpl w:val="F55C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2841E5"/>
    <w:multiLevelType w:val="multilevel"/>
    <w:tmpl w:val="700C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90040B"/>
    <w:multiLevelType w:val="multilevel"/>
    <w:tmpl w:val="8BE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2F1592"/>
    <w:multiLevelType w:val="multilevel"/>
    <w:tmpl w:val="8A38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3000843">
    <w:abstractNumId w:val="1"/>
  </w:num>
  <w:num w:numId="2" w16cid:durableId="1763530288">
    <w:abstractNumId w:val="3"/>
  </w:num>
  <w:num w:numId="3" w16cid:durableId="1143885992">
    <w:abstractNumId w:val="0"/>
  </w:num>
  <w:num w:numId="4" w16cid:durableId="913586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93"/>
    <w:rsid w:val="000F6467"/>
    <w:rsid w:val="00457C93"/>
    <w:rsid w:val="00643ABE"/>
    <w:rsid w:val="007673A0"/>
    <w:rsid w:val="00CC0420"/>
    <w:rsid w:val="00D33283"/>
    <w:rsid w:val="00FA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6523"/>
  <w15:chartTrackingRefBased/>
  <w15:docId w15:val="{19F05B06-4173-4D43-BE35-AD843302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C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7C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Hill</dc:creator>
  <cp:keywords/>
  <dc:description/>
  <cp:lastModifiedBy>Sasha Hill</cp:lastModifiedBy>
  <cp:revision>1</cp:revision>
  <dcterms:created xsi:type="dcterms:W3CDTF">2025-08-26T14:04:00Z</dcterms:created>
  <dcterms:modified xsi:type="dcterms:W3CDTF">2025-08-26T14:16:00Z</dcterms:modified>
</cp:coreProperties>
</file>